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1A" w:rsidRPr="00C5776F" w:rsidRDefault="00FE11DC" w:rsidP="00FF530E">
      <w:pPr>
        <w:jc w:val="center"/>
        <w:rPr>
          <w:rFonts w:eastAsia="맑은 고딕" w:hint="eastAsia"/>
          <w:i/>
          <w:lang w:eastAsia="ko-KR"/>
        </w:rPr>
      </w:pPr>
      <w:r>
        <w:rPr>
          <w:i/>
        </w:rPr>
        <w:t>NAME OF SPORT</w:t>
      </w:r>
      <w:r w:rsidR="00C5776F">
        <w:rPr>
          <w:rFonts w:eastAsia="맑은 고딕" w:hint="eastAsia"/>
          <w:i/>
          <w:lang w:eastAsia="ko-KR"/>
        </w:rPr>
        <w:t xml:space="preserve">                       </w:t>
      </w:r>
    </w:p>
    <w:p w:rsidR="00C5776F" w:rsidRDefault="00C5776F" w:rsidP="00C5776F">
      <w:pPr>
        <w:jc w:val="right"/>
        <w:rPr>
          <w:rFonts w:eastAsia="맑은 고딕" w:hint="eastAsia"/>
          <w:lang w:eastAsia="ko-KR"/>
        </w:rPr>
      </w:pPr>
      <w:r>
        <w:rPr>
          <w:rFonts w:eastAsia="맑은 고딕" w:hint="eastAsia"/>
          <w:sz w:val="32"/>
          <w:szCs w:val="32"/>
          <w:lang w:eastAsia="ko-KR"/>
        </w:rPr>
        <w:t xml:space="preserve">               </w:t>
      </w:r>
      <w:proofErr w:type="spellStart"/>
      <w:r>
        <w:rPr>
          <w:rFonts w:eastAsia="맑은 고딕" w:hint="eastAsia"/>
          <w:lang w:eastAsia="ko-KR"/>
        </w:rPr>
        <w:t>Yeji</w:t>
      </w:r>
      <w:proofErr w:type="spellEnd"/>
      <w:r>
        <w:rPr>
          <w:rFonts w:eastAsia="맑은 고딕" w:hint="eastAsia"/>
          <w:lang w:eastAsia="ko-KR"/>
        </w:rPr>
        <w:t xml:space="preserve"> Park </w:t>
      </w:r>
    </w:p>
    <w:p w:rsidR="00C5776F" w:rsidRPr="00C5776F" w:rsidRDefault="00C5776F" w:rsidP="00C5776F">
      <w:pPr>
        <w:jc w:val="right"/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P.6 M</w:t>
      </w:r>
    </w:p>
    <w:p w:rsidR="00FF530E" w:rsidRPr="00D87E1B" w:rsidRDefault="00D87E1B" w:rsidP="00FF530E">
      <w:pPr>
        <w:rPr>
          <w:sz w:val="32"/>
          <w:szCs w:val="32"/>
        </w:rPr>
      </w:pPr>
      <w:r w:rsidRPr="00D87E1B">
        <w:rPr>
          <w:sz w:val="32"/>
          <w:szCs w:val="32"/>
        </w:rPr>
        <w:t>HISTORY</w:t>
      </w:r>
    </w:p>
    <w:p w:rsidR="00D87E1B" w:rsidRDefault="00D87E1B" w:rsidP="00FF530E"/>
    <w:p w:rsidR="00FF530E" w:rsidRDefault="00E14F7B" w:rsidP="00FF530E">
      <w:pPr>
        <w:rPr>
          <w:rFonts w:eastAsia="맑은 고딕" w:hint="eastAsia"/>
          <w:lang w:eastAsia="ko-KR"/>
        </w:rPr>
      </w:pPr>
      <w:r>
        <w:rPr>
          <w:u w:val="single"/>
        </w:rPr>
        <w:t xml:space="preserve">Also </w:t>
      </w:r>
      <w:r>
        <w:rPr>
          <w:rFonts w:eastAsia="맑은 고딕" w:hint="eastAsia"/>
          <w:u w:val="single"/>
          <w:lang w:eastAsia="ko-KR"/>
        </w:rPr>
        <w:t>K</w:t>
      </w:r>
      <w:r>
        <w:rPr>
          <w:u w:val="single"/>
        </w:rPr>
        <w:t xml:space="preserve">nown </w:t>
      </w:r>
      <w:r>
        <w:rPr>
          <w:rFonts w:eastAsia="맑은 고딕" w:hint="eastAsia"/>
          <w:u w:val="single"/>
          <w:lang w:eastAsia="ko-KR"/>
        </w:rPr>
        <w:t>A</w:t>
      </w:r>
      <w:r w:rsidR="00FF530E" w:rsidRPr="00FF530E">
        <w:rPr>
          <w:u w:val="single"/>
        </w:rPr>
        <w:t>s:</w:t>
      </w:r>
      <w:r w:rsidR="00FF530E">
        <w:t xml:space="preserve"> </w:t>
      </w:r>
      <w:r w:rsidR="00D02E25">
        <w:rPr>
          <w:rFonts w:eastAsia="맑은 고딕" w:hint="eastAsia"/>
          <w:lang w:eastAsia="ko-KR"/>
        </w:rPr>
        <w:t>There are names of events within track and field</w:t>
      </w:r>
    </w:p>
    <w:p w:rsidR="00C5776F" w:rsidRDefault="00C5776F" w:rsidP="00FF530E">
      <w:pPr>
        <w:rPr>
          <w:u w:val="single"/>
        </w:rPr>
      </w:pPr>
    </w:p>
    <w:p w:rsidR="00FF530E" w:rsidRPr="00BC484E" w:rsidRDefault="00E14F7B" w:rsidP="00FF530E">
      <w:r>
        <w:rPr>
          <w:u w:val="single"/>
        </w:rPr>
        <w:t xml:space="preserve">Origin of </w:t>
      </w:r>
      <w:r>
        <w:rPr>
          <w:rFonts w:eastAsia="맑은 고딕" w:hint="eastAsia"/>
          <w:u w:val="single"/>
          <w:lang w:eastAsia="ko-KR"/>
        </w:rPr>
        <w:t>N</w:t>
      </w:r>
      <w:r w:rsidR="00FF530E" w:rsidRPr="00FF530E">
        <w:rPr>
          <w:u w:val="single"/>
        </w:rPr>
        <w:t>ame</w:t>
      </w:r>
      <w:r w:rsidR="00FF530E" w:rsidRPr="00BC484E">
        <w:t>:</w:t>
      </w:r>
      <w:r w:rsidR="00BC484E" w:rsidRPr="00BC484E">
        <w:rPr>
          <w:rFonts w:eastAsia="맑은 고딕" w:hint="eastAsia"/>
          <w:lang w:eastAsia="ko-KR"/>
        </w:rPr>
        <w:t xml:space="preserve"> The name of Track and Field comes from the field that we play track and field</w:t>
      </w:r>
    </w:p>
    <w:p w:rsidR="00BC484E" w:rsidRDefault="00E14F7B" w:rsidP="00FF530E">
      <w:pPr>
        <w:rPr>
          <w:rFonts w:eastAsia="맑은 고딕" w:hint="eastAsia"/>
          <w:lang w:eastAsia="ko-KR"/>
        </w:rPr>
      </w:pPr>
      <w:r>
        <w:rPr>
          <w:u w:val="single"/>
        </w:rPr>
        <w:t>Invented/</w:t>
      </w:r>
      <w:r>
        <w:rPr>
          <w:rFonts w:eastAsia="맑은 고딕" w:hint="eastAsia"/>
          <w:u w:val="single"/>
          <w:lang w:eastAsia="ko-KR"/>
        </w:rPr>
        <w:t>C</w:t>
      </w:r>
      <w:r w:rsidR="00FF530E">
        <w:rPr>
          <w:u w:val="single"/>
        </w:rPr>
        <w:t>reated by:</w:t>
      </w:r>
      <w:r w:rsidR="00FF530E">
        <w:t xml:space="preserve"> </w:t>
      </w:r>
      <w:r w:rsidR="00675082">
        <w:rPr>
          <w:rFonts w:eastAsia="맑은 고딕" w:hint="eastAsia"/>
          <w:lang w:eastAsia="ko-KR"/>
        </w:rPr>
        <w:t xml:space="preserve">The name of the person who created track and </w:t>
      </w:r>
      <w:r w:rsidR="00675082">
        <w:rPr>
          <w:rFonts w:eastAsia="맑은 고딕"/>
          <w:lang w:eastAsia="ko-KR"/>
        </w:rPr>
        <w:t>field</w:t>
      </w:r>
      <w:r w:rsidR="00675082">
        <w:rPr>
          <w:rFonts w:eastAsia="맑은 고딕" w:hint="eastAsia"/>
          <w:lang w:eastAsia="ko-KR"/>
        </w:rPr>
        <w:t xml:space="preserve"> from the 776BC in</w:t>
      </w:r>
      <w:r w:rsidR="00BC484E">
        <w:rPr>
          <w:rFonts w:eastAsia="맑은 고딕" w:hint="eastAsia"/>
          <w:lang w:eastAsia="ko-KR"/>
        </w:rPr>
        <w:t xml:space="preserve"> the </w:t>
      </w:r>
      <w:proofErr w:type="gramStart"/>
      <w:r w:rsidR="00BC484E">
        <w:rPr>
          <w:rFonts w:eastAsia="맑은 고딕" w:hint="eastAsia"/>
          <w:lang w:eastAsia="ko-KR"/>
        </w:rPr>
        <w:t xml:space="preserve">Greek </w:t>
      </w:r>
      <w:r w:rsidR="00675082">
        <w:rPr>
          <w:rFonts w:eastAsia="맑은 고딕"/>
          <w:lang w:eastAsia="ko-KR"/>
        </w:rPr>
        <w:t xml:space="preserve"> </w:t>
      </w:r>
      <w:r>
        <w:rPr>
          <w:rFonts w:eastAsia="맑은 고딕"/>
          <w:lang w:eastAsia="ko-KR"/>
        </w:rPr>
        <w:t>Olympic</w:t>
      </w:r>
      <w:proofErr w:type="gramEnd"/>
      <w:r w:rsidR="00BC484E">
        <w:rPr>
          <w:rFonts w:eastAsia="맑은 고딕" w:hint="eastAsia"/>
          <w:lang w:eastAsia="ko-KR"/>
        </w:rPr>
        <w:t>.</w:t>
      </w:r>
      <w:r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>T</w:t>
      </w:r>
      <w:r>
        <w:rPr>
          <w:rFonts w:eastAsia="맑은 고딕" w:hint="eastAsia"/>
          <w:lang w:eastAsia="ko-KR"/>
        </w:rPr>
        <w:t xml:space="preserve">hen in the 19 </w:t>
      </w:r>
      <w:r>
        <w:rPr>
          <w:rFonts w:eastAsia="맑은 고딕"/>
          <w:lang w:eastAsia="ko-KR"/>
        </w:rPr>
        <w:t>century</w:t>
      </w:r>
      <w:r>
        <w:rPr>
          <w:rFonts w:eastAsia="맑은 고딕" w:hint="eastAsia"/>
          <w:lang w:eastAsia="ko-KR"/>
        </w:rPr>
        <w:t xml:space="preserve"> track and </w:t>
      </w:r>
      <w:r>
        <w:rPr>
          <w:rFonts w:eastAsia="맑은 고딕"/>
          <w:lang w:eastAsia="ko-KR"/>
        </w:rPr>
        <w:t>field</w:t>
      </w:r>
      <w:r>
        <w:rPr>
          <w:rFonts w:eastAsia="맑은 고딕" w:hint="eastAsia"/>
          <w:lang w:eastAsia="ko-KR"/>
        </w:rPr>
        <w:t xml:space="preserve"> is a sport in schools, </w:t>
      </w:r>
      <w:r>
        <w:rPr>
          <w:rFonts w:eastAsia="맑은 고딕"/>
          <w:lang w:eastAsia="ko-KR"/>
        </w:rPr>
        <w:t>military</w:t>
      </w:r>
      <w:r>
        <w:rPr>
          <w:rFonts w:eastAsia="맑은 고딕" w:hint="eastAsia"/>
          <w:lang w:eastAsia="ko-KR"/>
        </w:rPr>
        <w:t xml:space="preserve">, and clubs before going into the Olympics( Olympics </w:t>
      </w:r>
      <w:r>
        <w:rPr>
          <w:rFonts w:eastAsia="맑은 고딕"/>
          <w:lang w:eastAsia="ko-KR"/>
        </w:rPr>
        <w:t>wasn’t</w:t>
      </w:r>
      <w:r>
        <w:rPr>
          <w:rFonts w:eastAsia="맑은 고딕" w:hint="eastAsia"/>
          <w:lang w:eastAsia="ko-KR"/>
        </w:rPr>
        <w:t xml:space="preserve"> held in this time)</w:t>
      </w:r>
      <w:r w:rsidR="00675082">
        <w:rPr>
          <w:rFonts w:eastAsia="맑은 고딕" w:hint="eastAsia"/>
          <w:lang w:eastAsia="ko-KR"/>
        </w:rPr>
        <w:t xml:space="preserve"> </w:t>
      </w:r>
    </w:p>
    <w:p w:rsidR="00BC484E" w:rsidRDefault="00BC484E" w:rsidP="00FF530E">
      <w:pPr>
        <w:rPr>
          <w:rFonts w:eastAsia="맑은 고딕" w:hint="eastAsia"/>
          <w:lang w:eastAsia="ko-KR"/>
        </w:rPr>
      </w:pPr>
    </w:p>
    <w:p w:rsidR="00D87E1B" w:rsidRPr="00D87E1B" w:rsidRDefault="00D87E1B" w:rsidP="00FF530E">
      <w:pPr>
        <w:rPr>
          <w:sz w:val="32"/>
          <w:szCs w:val="32"/>
        </w:rPr>
      </w:pPr>
      <w:r w:rsidRPr="00D87E1B">
        <w:rPr>
          <w:sz w:val="32"/>
          <w:szCs w:val="32"/>
        </w:rPr>
        <w:t>ORGANIZATION</w:t>
      </w:r>
    </w:p>
    <w:p w:rsidR="00FF530E" w:rsidRDefault="00FF530E" w:rsidP="00FF530E"/>
    <w:p w:rsidR="00FF530E" w:rsidRPr="00675082" w:rsidRDefault="00E14F7B" w:rsidP="00FF530E">
      <w:pPr>
        <w:rPr>
          <w:rFonts w:eastAsia="맑은 고딕" w:hint="eastAsia"/>
          <w:i/>
          <w:lang w:eastAsia="ko-KR"/>
        </w:rPr>
      </w:pPr>
      <w:r>
        <w:rPr>
          <w:u w:val="single"/>
        </w:rPr>
        <w:t xml:space="preserve">Highest </w:t>
      </w:r>
      <w:r>
        <w:rPr>
          <w:rFonts w:eastAsia="맑은 고딕" w:hint="eastAsia"/>
          <w:u w:val="single"/>
          <w:lang w:eastAsia="ko-KR"/>
        </w:rPr>
        <w:t>I</w:t>
      </w:r>
      <w:r w:rsidR="00FF530E" w:rsidRPr="00FF530E">
        <w:rPr>
          <w:u w:val="single"/>
        </w:rPr>
        <w:t xml:space="preserve">nternational </w:t>
      </w:r>
      <w:r>
        <w:rPr>
          <w:rFonts w:eastAsia="맑은 고딕" w:hint="eastAsia"/>
          <w:u w:val="single"/>
          <w:lang w:eastAsia="ko-KR"/>
        </w:rPr>
        <w:t>B</w:t>
      </w:r>
      <w:r w:rsidR="00FF530E" w:rsidRPr="00FF530E">
        <w:rPr>
          <w:u w:val="single"/>
        </w:rPr>
        <w:t>ody</w:t>
      </w:r>
      <w:r w:rsidR="00675082">
        <w:rPr>
          <w:rFonts w:eastAsia="맑은 고딕" w:hint="eastAsia"/>
          <w:u w:val="single"/>
          <w:lang w:eastAsia="ko-KR"/>
        </w:rPr>
        <w:t xml:space="preserve">: </w:t>
      </w:r>
      <w:r w:rsidR="00675082">
        <w:rPr>
          <w:rFonts w:eastAsia="맑은 고딕" w:hint="eastAsia"/>
          <w:lang w:eastAsia="ko-KR"/>
        </w:rPr>
        <w:t>International Association of Athletics Federation (IAA</w:t>
      </w:r>
      <w:r w:rsidR="00AD6A1E">
        <w:rPr>
          <w:rFonts w:eastAsia="맑은 고딕" w:hint="eastAsia"/>
          <w:lang w:eastAsia="ko-KR"/>
        </w:rPr>
        <w:t>F)</w:t>
      </w:r>
    </w:p>
    <w:p w:rsidR="00FF530E" w:rsidRPr="00FF530E" w:rsidRDefault="00FF530E" w:rsidP="00FF530E"/>
    <w:p w:rsidR="00FF530E" w:rsidRDefault="00E14F7B" w:rsidP="00FF530E">
      <w:pPr>
        <w:rPr>
          <w:rFonts w:eastAsia="맑은 고딕" w:hint="eastAsia"/>
          <w:i/>
          <w:lang w:eastAsia="ko-KR"/>
        </w:rPr>
      </w:pPr>
      <w:r>
        <w:rPr>
          <w:u w:val="single"/>
        </w:rPr>
        <w:t xml:space="preserve">United States </w:t>
      </w:r>
      <w:proofErr w:type="gramStart"/>
      <w:r>
        <w:rPr>
          <w:rFonts w:eastAsia="맑은 고딕" w:hint="eastAsia"/>
          <w:u w:val="single"/>
          <w:lang w:eastAsia="ko-KR"/>
        </w:rPr>
        <w:t>B</w:t>
      </w:r>
      <w:r w:rsidR="00FF530E" w:rsidRPr="00FF530E">
        <w:rPr>
          <w:u w:val="single"/>
        </w:rPr>
        <w:t>ody</w:t>
      </w:r>
      <w:r>
        <w:rPr>
          <w:rFonts w:eastAsia="맑은 고딕" w:hint="eastAsia"/>
          <w:u w:val="single"/>
          <w:lang w:eastAsia="ko-KR"/>
        </w:rPr>
        <w:t xml:space="preserve"> </w:t>
      </w:r>
      <w:r w:rsidR="00FF530E">
        <w:t>:</w:t>
      </w:r>
      <w:r w:rsidR="00AD6A1E">
        <w:rPr>
          <w:rFonts w:eastAsia="맑은 고딕" w:hint="eastAsia"/>
          <w:lang w:eastAsia="ko-KR"/>
        </w:rPr>
        <w:t>USA</w:t>
      </w:r>
      <w:proofErr w:type="gramEnd"/>
      <w:r w:rsidR="00AD6A1E">
        <w:rPr>
          <w:rFonts w:eastAsia="맑은 고딕" w:hint="eastAsia"/>
          <w:lang w:eastAsia="ko-KR"/>
        </w:rPr>
        <w:t xml:space="preserve"> Track and Field (USATF)</w:t>
      </w:r>
      <w:r w:rsidR="00FF530E">
        <w:t xml:space="preserve"> </w:t>
      </w:r>
    </w:p>
    <w:p w:rsidR="00AD6A1E" w:rsidRPr="00AD6A1E" w:rsidRDefault="00AD6A1E" w:rsidP="00FF530E">
      <w:pPr>
        <w:rPr>
          <w:rFonts w:eastAsia="맑은 고딕" w:hint="eastAsia"/>
          <w:lang w:eastAsia="ko-KR"/>
        </w:rPr>
      </w:pPr>
    </w:p>
    <w:p w:rsidR="00FF530E" w:rsidRPr="00E14F7B" w:rsidRDefault="00FF530E" w:rsidP="00FF530E">
      <w:pPr>
        <w:rPr>
          <w:rFonts w:eastAsia="맑은 고딕" w:hint="eastAsia"/>
          <w:lang w:eastAsia="ko-KR"/>
        </w:rPr>
      </w:pPr>
      <w:r w:rsidRPr="00FF530E">
        <w:rPr>
          <w:u w:val="single"/>
        </w:rPr>
        <w:t>USA Pro Level Association:</w:t>
      </w:r>
      <w:r w:rsidR="00E14F7B">
        <w:rPr>
          <w:rFonts w:eastAsia="맑은 고딕" w:hint="eastAsia"/>
          <w:lang w:eastAsia="ko-KR"/>
        </w:rPr>
        <w:t xml:space="preserve"> Track and Field Athletes Association (TFAA)</w:t>
      </w:r>
    </w:p>
    <w:p w:rsidR="00FF530E" w:rsidRDefault="00FF530E" w:rsidP="00FF530E"/>
    <w:p w:rsidR="00FF530E" w:rsidRPr="00E14F7B" w:rsidRDefault="00FF530E" w:rsidP="00FF530E">
      <w:pPr>
        <w:rPr>
          <w:rFonts w:eastAsia="맑은 고딕" w:hint="eastAsia"/>
          <w:lang w:eastAsia="ko-KR"/>
        </w:rPr>
      </w:pPr>
      <w:r w:rsidRPr="00FF530E">
        <w:rPr>
          <w:u w:val="single"/>
        </w:rPr>
        <w:t xml:space="preserve">Local Organizations: </w:t>
      </w:r>
      <w:r>
        <w:rPr>
          <w:u w:val="single"/>
        </w:rPr>
        <w:t xml:space="preserve"> </w:t>
      </w:r>
      <w:r w:rsidR="00AD6A1E" w:rsidRPr="00AD6A1E">
        <w:rPr>
          <w:rFonts w:eastAsia="맑은 고딕" w:hint="eastAsia"/>
          <w:lang w:eastAsia="ko-KR"/>
        </w:rPr>
        <w:t xml:space="preserve">California </w:t>
      </w:r>
      <w:proofErr w:type="spellStart"/>
      <w:proofErr w:type="gramStart"/>
      <w:r w:rsidR="00AD6A1E" w:rsidRPr="00AD6A1E">
        <w:rPr>
          <w:rFonts w:eastAsia="맑은 고딕" w:hint="eastAsia"/>
          <w:lang w:eastAsia="ko-KR"/>
        </w:rPr>
        <w:t>BluJays</w:t>
      </w:r>
      <w:proofErr w:type="spellEnd"/>
      <w:r w:rsidR="00AD6A1E" w:rsidRPr="00AD6A1E">
        <w:rPr>
          <w:rFonts w:eastAsia="맑은 고딕" w:hint="eastAsia"/>
          <w:lang w:eastAsia="ko-KR"/>
        </w:rPr>
        <w:t>(</w:t>
      </w:r>
      <w:proofErr w:type="gramEnd"/>
      <w:r w:rsidR="00AD6A1E" w:rsidRPr="00AD6A1E">
        <w:rPr>
          <w:rFonts w:eastAsia="맑은 고딕" w:hint="eastAsia"/>
          <w:lang w:eastAsia="ko-KR"/>
        </w:rPr>
        <w:t>Los Angeles)</w:t>
      </w:r>
      <w:r w:rsidR="00AD6A1E">
        <w:rPr>
          <w:rFonts w:eastAsia="맑은 고딕" w:hint="eastAsia"/>
          <w:lang w:eastAsia="ko-KR"/>
        </w:rPr>
        <w:t>, Eastside  Pride Sports Club(Los Angeles)</w:t>
      </w:r>
    </w:p>
    <w:p w:rsidR="00FF530E" w:rsidRDefault="00FF530E" w:rsidP="00FF530E"/>
    <w:p w:rsidR="00FF530E" w:rsidRPr="00C10C59" w:rsidRDefault="00FF530E" w:rsidP="00FF530E">
      <w:pPr>
        <w:rPr>
          <w:rFonts w:eastAsia="맑은 고딕" w:hint="eastAsia"/>
          <w:lang w:eastAsia="ko-KR"/>
        </w:rPr>
      </w:pPr>
      <w:r w:rsidRPr="00FF530E">
        <w:rPr>
          <w:u w:val="single"/>
        </w:rPr>
        <w:t>College that offers Sport</w:t>
      </w:r>
      <w:r w:rsidRPr="00C10C59">
        <w:t xml:space="preserve">:  </w:t>
      </w:r>
      <w:r w:rsidR="00AD6A1E" w:rsidRPr="00C10C59">
        <w:rPr>
          <w:rFonts w:eastAsia="맑은 고딕" w:hint="eastAsia"/>
          <w:lang w:eastAsia="ko-KR"/>
        </w:rPr>
        <w:t xml:space="preserve">CSUN (Both men and </w:t>
      </w:r>
      <w:r w:rsidR="00AD6A1E" w:rsidRPr="00C10C59">
        <w:rPr>
          <w:rFonts w:eastAsia="맑은 고딕"/>
          <w:lang w:eastAsia="ko-KR"/>
        </w:rPr>
        <w:t>women</w:t>
      </w:r>
      <w:r w:rsidR="00AD6A1E" w:rsidRPr="00C10C59">
        <w:rPr>
          <w:rFonts w:eastAsia="맑은 고딕" w:hint="eastAsia"/>
          <w:lang w:eastAsia="ko-KR"/>
        </w:rPr>
        <w:t xml:space="preserve">), </w:t>
      </w:r>
      <w:r w:rsidR="00C10C59" w:rsidRPr="00C10C59">
        <w:rPr>
          <w:rFonts w:eastAsia="맑은 고딕" w:hint="eastAsia"/>
          <w:lang w:eastAsia="ko-KR"/>
        </w:rPr>
        <w:t xml:space="preserve">UC </w:t>
      </w:r>
      <w:proofErr w:type="gramStart"/>
      <w:r w:rsidR="00E14F7B" w:rsidRPr="00C10C59">
        <w:rPr>
          <w:rFonts w:eastAsia="맑은 고딕"/>
          <w:lang w:eastAsia="ko-KR"/>
        </w:rPr>
        <w:t>Berkeley</w:t>
      </w:r>
      <w:r w:rsidR="00C10C59" w:rsidRPr="00C10C59">
        <w:rPr>
          <w:rFonts w:eastAsia="맑은 고딕" w:hint="eastAsia"/>
          <w:lang w:eastAsia="ko-KR"/>
        </w:rPr>
        <w:t>(</w:t>
      </w:r>
      <w:proofErr w:type="gramEnd"/>
      <w:r w:rsidR="00C10C59" w:rsidRPr="00C10C59">
        <w:rPr>
          <w:rFonts w:eastAsia="맑은 고딕" w:hint="eastAsia"/>
          <w:lang w:eastAsia="ko-KR"/>
        </w:rPr>
        <w:t>Both men and women</w:t>
      </w:r>
      <w:r w:rsidR="00C10C59">
        <w:rPr>
          <w:rFonts w:eastAsia="맑은 고딕" w:hint="eastAsia"/>
          <w:lang w:eastAsia="ko-KR"/>
        </w:rPr>
        <w:t>),</w:t>
      </w:r>
      <w:r w:rsidR="00C10C59" w:rsidRPr="00C10C59">
        <w:rPr>
          <w:rFonts w:eastAsia="맑은 고딕" w:hint="eastAsia"/>
          <w:lang w:eastAsia="ko-KR"/>
        </w:rPr>
        <w:t xml:space="preserve"> University of Phoenix</w:t>
      </w:r>
    </w:p>
    <w:p w:rsidR="00D87E1B" w:rsidRDefault="00D87E1B" w:rsidP="00FF530E"/>
    <w:p w:rsidR="00D87E1B" w:rsidRPr="00D87E1B" w:rsidRDefault="00D87E1B" w:rsidP="00FF530E">
      <w:pPr>
        <w:rPr>
          <w:sz w:val="32"/>
          <w:szCs w:val="32"/>
        </w:rPr>
      </w:pPr>
      <w:r>
        <w:rPr>
          <w:sz w:val="32"/>
          <w:szCs w:val="32"/>
        </w:rPr>
        <w:t>BA</w:t>
      </w:r>
      <w:r w:rsidRPr="00D87E1B">
        <w:rPr>
          <w:sz w:val="32"/>
          <w:szCs w:val="32"/>
        </w:rPr>
        <w:t>S</w:t>
      </w:r>
      <w:r>
        <w:rPr>
          <w:sz w:val="32"/>
          <w:szCs w:val="32"/>
        </w:rPr>
        <w:t>I</w:t>
      </w:r>
      <w:r w:rsidRPr="00D87E1B">
        <w:rPr>
          <w:sz w:val="32"/>
          <w:szCs w:val="32"/>
        </w:rPr>
        <w:t>CS</w:t>
      </w:r>
    </w:p>
    <w:p w:rsidR="00FF530E" w:rsidRDefault="00FF530E" w:rsidP="00FF530E"/>
    <w:p w:rsidR="00640417" w:rsidRDefault="00FF530E" w:rsidP="00FF530E">
      <w:pPr>
        <w:rPr>
          <w:rFonts w:eastAsia="맑은 고딕" w:hint="eastAsia"/>
          <w:i/>
          <w:lang w:eastAsia="ko-KR"/>
        </w:rPr>
      </w:pPr>
      <w:r w:rsidRPr="00640417">
        <w:rPr>
          <w:u w:val="single"/>
        </w:rPr>
        <w:t>Objective:</w:t>
      </w:r>
      <w:r w:rsidR="00C10C59">
        <w:t xml:space="preserve"> to run faster, </w:t>
      </w:r>
      <w:r w:rsidR="00E14F7B">
        <w:t>jump</w:t>
      </w:r>
      <w:r w:rsidR="00C10C59">
        <w:t xml:space="preserve"> higher, Jump </w:t>
      </w:r>
      <w:r w:rsidR="00E14F7B">
        <w:t>further, or even throw further</w:t>
      </w:r>
      <w:r w:rsidR="004F1D52">
        <w:rPr>
          <w:rFonts w:eastAsia="맑은 고딕" w:hint="eastAsia"/>
          <w:lang w:eastAsia="ko-KR"/>
        </w:rPr>
        <w:t xml:space="preserve"> than</w:t>
      </w:r>
      <w:r w:rsidR="00E14F7B">
        <w:t xml:space="preserve"> you’re your</w:t>
      </w:r>
      <w:r w:rsidR="00E14F7B">
        <w:rPr>
          <w:rFonts w:eastAsia="맑은 고딕" w:hint="eastAsia"/>
          <w:lang w:eastAsia="ko-KR"/>
        </w:rPr>
        <w:t xml:space="preserve"> </w:t>
      </w:r>
      <w:r w:rsidR="00E14F7B">
        <w:t>opponent</w:t>
      </w:r>
      <w:r w:rsidR="00C10C59">
        <w:t xml:space="preserve">. </w:t>
      </w:r>
      <w:r w:rsidR="00C10C59">
        <w:rPr>
          <w:rFonts w:eastAsia="맑은 고딕"/>
          <w:lang w:eastAsia="ko-KR"/>
        </w:rPr>
        <w:t>T</w:t>
      </w:r>
      <w:r w:rsidR="00C10C59">
        <w:rPr>
          <w:rFonts w:eastAsia="맑은 고딕" w:hint="eastAsia"/>
          <w:lang w:eastAsia="ko-KR"/>
        </w:rPr>
        <w:t xml:space="preserve">rack and </w:t>
      </w:r>
      <w:r w:rsidR="00C10C59">
        <w:rPr>
          <w:rFonts w:eastAsia="맑은 고딕"/>
          <w:lang w:eastAsia="ko-KR"/>
        </w:rPr>
        <w:t>field</w:t>
      </w:r>
      <w:r w:rsidR="00C10C59">
        <w:rPr>
          <w:rFonts w:eastAsia="맑은 고딕" w:hint="eastAsia"/>
          <w:lang w:eastAsia="ko-KR"/>
        </w:rPr>
        <w:t xml:space="preserve"> </w:t>
      </w:r>
      <w:r w:rsidR="004F1D52">
        <w:rPr>
          <w:rFonts w:eastAsia="맑은 고딕" w:hint="eastAsia"/>
          <w:lang w:eastAsia="ko-KR"/>
        </w:rPr>
        <w:t xml:space="preserve">has many </w:t>
      </w:r>
      <w:r w:rsidR="00C10C59">
        <w:rPr>
          <w:rFonts w:eastAsia="맑은 고딕" w:hint="eastAsia"/>
          <w:lang w:eastAsia="ko-KR"/>
        </w:rPr>
        <w:t>events</w:t>
      </w:r>
      <w:r w:rsidR="004F1D52">
        <w:rPr>
          <w:rFonts w:eastAsia="맑은 고딕" w:hint="eastAsia"/>
          <w:lang w:eastAsia="ko-KR"/>
        </w:rPr>
        <w:t xml:space="preserve"> with</w:t>
      </w:r>
      <w:r w:rsidR="00C10C59">
        <w:rPr>
          <w:rFonts w:eastAsia="맑은 고딕" w:hint="eastAsia"/>
          <w:lang w:eastAsia="ko-KR"/>
        </w:rPr>
        <w:t xml:space="preserve">in it so there are many objectives that differ. For example for long Jump is to </w:t>
      </w:r>
      <w:r w:rsidR="002E6D31">
        <w:rPr>
          <w:rFonts w:eastAsia="맑은 고딕" w:hint="eastAsia"/>
          <w:lang w:eastAsia="ko-KR"/>
        </w:rPr>
        <w:t xml:space="preserve">jump the furthest. </w:t>
      </w:r>
      <w:r w:rsidR="002E6D31">
        <w:rPr>
          <w:rFonts w:eastAsia="맑은 고딕"/>
          <w:lang w:eastAsia="ko-KR"/>
        </w:rPr>
        <w:t>A</w:t>
      </w:r>
      <w:r w:rsidR="002E6D31">
        <w:rPr>
          <w:rFonts w:eastAsia="맑은 고딕" w:hint="eastAsia"/>
          <w:lang w:eastAsia="ko-KR"/>
        </w:rPr>
        <w:t>nd for Shot plot is to throw the furthest, or for the relays is</w:t>
      </w:r>
      <w:r w:rsidR="004F1D52">
        <w:rPr>
          <w:rFonts w:eastAsia="맑은 고딕" w:hint="eastAsia"/>
          <w:lang w:eastAsia="ko-KR"/>
        </w:rPr>
        <w:t xml:space="preserve"> to run fast give the baton to the next team member</w:t>
      </w:r>
      <w:r w:rsidR="002E6D31">
        <w:rPr>
          <w:rFonts w:eastAsia="맑은 고딕" w:hint="eastAsia"/>
          <w:lang w:eastAsia="ko-KR"/>
        </w:rPr>
        <w:t xml:space="preserve"> and finish faster </w:t>
      </w:r>
      <w:r w:rsidR="004F1D52">
        <w:rPr>
          <w:rFonts w:eastAsia="맑은 고딕" w:hint="eastAsia"/>
          <w:lang w:eastAsia="ko-KR"/>
        </w:rPr>
        <w:t>that your opponent team.</w:t>
      </w:r>
      <w:r w:rsidR="00C10C59">
        <w:rPr>
          <w:rFonts w:eastAsia="맑은 고딕" w:hint="eastAsia"/>
          <w:lang w:eastAsia="ko-KR"/>
        </w:rPr>
        <w:t xml:space="preserve"> </w:t>
      </w:r>
    </w:p>
    <w:p w:rsidR="002E6D31" w:rsidRPr="002E6D31" w:rsidRDefault="002E6D31" w:rsidP="00FF530E">
      <w:pPr>
        <w:rPr>
          <w:rFonts w:eastAsia="맑은 고딕" w:hint="eastAsia"/>
          <w:lang w:eastAsia="ko-KR"/>
        </w:rPr>
      </w:pPr>
    </w:p>
    <w:p w:rsidR="00640417" w:rsidRDefault="00D87E1B" w:rsidP="00FF530E">
      <w:pPr>
        <w:rPr>
          <w:rFonts w:eastAsia="맑은 고딕" w:hint="eastAsia"/>
          <w:lang w:eastAsia="ko-KR"/>
        </w:rPr>
      </w:pPr>
      <w:r>
        <w:rPr>
          <w:u w:val="single"/>
        </w:rPr>
        <w:t xml:space="preserve">5 </w:t>
      </w:r>
      <w:r w:rsidR="00640417">
        <w:rPr>
          <w:u w:val="single"/>
        </w:rPr>
        <w:t>basic rules</w:t>
      </w:r>
      <w:r w:rsidR="002E6D31">
        <w:rPr>
          <w:rFonts w:eastAsia="맑은 고딕" w:hint="eastAsia"/>
          <w:u w:val="single"/>
          <w:lang w:eastAsia="ko-KR"/>
        </w:rPr>
        <w:t xml:space="preserve">: </w:t>
      </w:r>
      <w:r w:rsidR="002E6D31">
        <w:rPr>
          <w:rFonts w:eastAsia="맑은 고딕" w:hint="eastAsia"/>
          <w:lang w:eastAsia="ko-KR"/>
        </w:rPr>
        <w:t>1. 11 spikes may be used in a shoe</w:t>
      </w:r>
      <w:r w:rsidR="008523BB">
        <w:t xml:space="preserve"> </w:t>
      </w:r>
    </w:p>
    <w:p w:rsidR="002E6D31" w:rsidRDefault="002E6D31" w:rsidP="00FF530E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 xml:space="preserve">                          2. The player must start after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on your mark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 xml:space="preserve"> and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set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 xml:space="preserve"> and before the </w:t>
      </w:r>
      <w:r w:rsidR="00E14F7B">
        <w:rPr>
          <w:rFonts w:eastAsia="맑은 고딕"/>
          <w:lang w:eastAsia="ko-KR"/>
        </w:rPr>
        <w:t>firing</w:t>
      </w:r>
      <w:r>
        <w:rPr>
          <w:rFonts w:eastAsia="맑은 고딕" w:hint="eastAsia"/>
          <w:lang w:eastAsia="ko-KR"/>
        </w:rPr>
        <w:t xml:space="preserve"> of the standing device.</w:t>
      </w:r>
    </w:p>
    <w:p w:rsidR="002E6D31" w:rsidRDefault="00C97586" w:rsidP="00FF530E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 xml:space="preserve">                          </w:t>
      </w:r>
      <w:proofErr w:type="gramStart"/>
      <w:r w:rsidR="00E14F7B">
        <w:rPr>
          <w:rFonts w:eastAsia="맑은 고딕" w:hint="eastAsia"/>
          <w:lang w:eastAsia="ko-KR"/>
        </w:rPr>
        <w:t>3.F</w:t>
      </w:r>
      <w:r w:rsidR="002E6D31">
        <w:rPr>
          <w:rFonts w:eastAsia="맑은 고딕" w:hint="eastAsia"/>
          <w:lang w:eastAsia="ko-KR"/>
        </w:rPr>
        <w:t>or</w:t>
      </w:r>
      <w:proofErr w:type="gramEnd"/>
      <w:r w:rsidR="002E6D31">
        <w:rPr>
          <w:rFonts w:eastAsia="맑은 고딕" w:hint="eastAsia"/>
          <w:lang w:eastAsia="ko-KR"/>
        </w:rPr>
        <w:t xml:space="preserve"> </w:t>
      </w:r>
      <w:r w:rsidR="002E6D31">
        <w:rPr>
          <w:rFonts w:eastAsia="맑은 고딕"/>
          <w:lang w:eastAsia="ko-KR"/>
        </w:rPr>
        <w:t>field</w:t>
      </w:r>
      <w:r w:rsidR="002E6D31">
        <w:rPr>
          <w:rFonts w:eastAsia="맑은 고딕" w:hint="eastAsia"/>
          <w:lang w:eastAsia="ko-KR"/>
        </w:rPr>
        <w:t xml:space="preserve"> all </w:t>
      </w:r>
      <w:r w:rsidR="002E6D31">
        <w:rPr>
          <w:rFonts w:eastAsia="맑은 고딕"/>
          <w:lang w:eastAsia="ko-KR"/>
        </w:rPr>
        <w:t>measurements</w:t>
      </w:r>
      <w:r w:rsidR="002E6D31">
        <w:rPr>
          <w:rFonts w:eastAsia="맑은 고딕" w:hint="eastAsia"/>
          <w:lang w:eastAsia="ko-KR"/>
        </w:rPr>
        <w:t xml:space="preserve"> must be measured right after.</w:t>
      </w:r>
    </w:p>
    <w:p w:rsidR="002E6D31" w:rsidRDefault="00C97586" w:rsidP="00FF530E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 xml:space="preserve">                          </w:t>
      </w:r>
      <w:r w:rsidR="002E6D31">
        <w:rPr>
          <w:rFonts w:eastAsia="맑은 고딕" w:hint="eastAsia"/>
          <w:lang w:eastAsia="ko-KR"/>
        </w:rPr>
        <w:t>4.</w:t>
      </w:r>
      <w:r w:rsidR="00E14F7B">
        <w:rPr>
          <w:rFonts w:eastAsia="맑은 고딕" w:hint="eastAsia"/>
          <w:lang w:eastAsia="ko-KR"/>
        </w:rPr>
        <w:t xml:space="preserve"> F</w:t>
      </w:r>
      <w:r>
        <w:rPr>
          <w:rFonts w:eastAsia="맑은 고딕" w:hint="eastAsia"/>
          <w:lang w:eastAsia="ko-KR"/>
        </w:rPr>
        <w:t>or throwing events (</w:t>
      </w:r>
      <w:r w:rsidR="00E14F7B">
        <w:rPr>
          <w:rFonts w:eastAsia="맑은 고딕"/>
          <w:lang w:eastAsia="ko-KR"/>
        </w:rPr>
        <w:t>except</w:t>
      </w:r>
      <w:r>
        <w:rPr>
          <w:rFonts w:eastAsia="맑은 고딕" w:hint="eastAsia"/>
          <w:lang w:eastAsia="ko-KR"/>
        </w:rPr>
        <w:t xml:space="preserve"> </w:t>
      </w:r>
      <w:r w:rsidR="00E14F7B">
        <w:rPr>
          <w:rFonts w:eastAsia="맑은 고딕"/>
          <w:lang w:eastAsia="ko-KR"/>
        </w:rPr>
        <w:t>Javelin</w:t>
      </w:r>
      <w:r>
        <w:rPr>
          <w:rFonts w:eastAsia="맑은 고딕" w:hint="eastAsia"/>
          <w:lang w:eastAsia="ko-KR"/>
        </w:rPr>
        <w:t xml:space="preserve">) all players must start at a stationary position inside the </w:t>
      </w:r>
      <w:r>
        <w:rPr>
          <w:rFonts w:eastAsia="맑은 고딕"/>
          <w:lang w:eastAsia="ko-KR"/>
        </w:rPr>
        <w:t>circle</w:t>
      </w:r>
      <w:r>
        <w:rPr>
          <w:rFonts w:eastAsia="맑은 고딕" w:hint="eastAsia"/>
          <w:lang w:eastAsia="ko-KR"/>
        </w:rPr>
        <w:t>.</w:t>
      </w:r>
    </w:p>
    <w:p w:rsidR="00C97586" w:rsidRPr="002E6D31" w:rsidRDefault="00C97586" w:rsidP="00FF530E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 xml:space="preserve">                          </w:t>
      </w:r>
      <w:r w:rsidR="00E14F7B">
        <w:rPr>
          <w:rFonts w:eastAsia="맑은 고딕" w:hint="eastAsia"/>
          <w:lang w:eastAsia="ko-KR"/>
        </w:rPr>
        <w:t>5. T</w:t>
      </w:r>
      <w:r>
        <w:rPr>
          <w:rFonts w:eastAsia="맑은 고딕" w:hint="eastAsia"/>
          <w:lang w:eastAsia="ko-KR"/>
        </w:rPr>
        <w:t xml:space="preserve">he direction of </w:t>
      </w:r>
      <w:r>
        <w:rPr>
          <w:rFonts w:eastAsia="맑은 고딕"/>
          <w:lang w:eastAsia="ko-KR"/>
        </w:rPr>
        <w:t>running</w:t>
      </w:r>
      <w:r>
        <w:rPr>
          <w:rFonts w:eastAsia="맑은 고딕" w:hint="eastAsia"/>
          <w:lang w:eastAsia="ko-KR"/>
        </w:rPr>
        <w:t xml:space="preserve"> is always counter- clockwise</w:t>
      </w:r>
    </w:p>
    <w:p w:rsidR="00640417" w:rsidRDefault="00640417" w:rsidP="00FF530E"/>
    <w:p w:rsidR="00640417" w:rsidRPr="00C97586" w:rsidRDefault="00C5776F" w:rsidP="00FF530E">
      <w:pPr>
        <w:rPr>
          <w:rFonts w:eastAsia="맑은 고딕" w:hint="eastAsia"/>
          <w:lang w:eastAsia="ko-KR"/>
        </w:rPr>
      </w:pPr>
      <w:r>
        <w:rPr>
          <w:rFonts w:eastAsia="맑은 고딕" w:hint="eastAsia"/>
          <w:u w:val="single"/>
          <w:lang w:eastAsia="ko-KR"/>
        </w:rPr>
        <w:lastRenderedPageBreak/>
        <w:t>N</w:t>
      </w:r>
      <w:r>
        <w:rPr>
          <w:u w:val="single"/>
        </w:rPr>
        <w:t xml:space="preserve">umber of </w:t>
      </w:r>
      <w:r>
        <w:rPr>
          <w:rFonts w:eastAsia="맑은 고딕" w:hint="eastAsia"/>
          <w:u w:val="single"/>
          <w:lang w:eastAsia="ko-KR"/>
        </w:rPr>
        <w:t>P</w:t>
      </w:r>
      <w:r w:rsidR="00640417" w:rsidRPr="00640417">
        <w:rPr>
          <w:u w:val="single"/>
        </w:rPr>
        <w:t>layers:</w:t>
      </w:r>
      <w:r w:rsidR="00C97586">
        <w:rPr>
          <w:rFonts w:eastAsia="맑은 고딕" w:hint="eastAsia"/>
          <w:u w:val="single"/>
          <w:lang w:eastAsia="ko-KR"/>
        </w:rPr>
        <w:t xml:space="preserve"> </w:t>
      </w:r>
      <w:r w:rsidR="00C97586">
        <w:rPr>
          <w:rFonts w:eastAsia="맑은 고딕" w:hint="eastAsia"/>
          <w:lang w:eastAsia="ko-KR"/>
        </w:rPr>
        <w:t>M</w:t>
      </w:r>
      <w:r w:rsidR="00C97586" w:rsidRPr="00C97586">
        <w:rPr>
          <w:rFonts w:eastAsia="맑은 고딕" w:hint="eastAsia"/>
          <w:lang w:eastAsia="ko-KR"/>
        </w:rPr>
        <w:t>ostly every event is individ</w:t>
      </w:r>
      <w:r w:rsidR="006E0539">
        <w:rPr>
          <w:rFonts w:eastAsia="맑은 고딕" w:hint="eastAsia"/>
          <w:lang w:eastAsia="ko-KR"/>
        </w:rPr>
        <w:t>tqw</w:t>
      </w:r>
      <w:r w:rsidR="00C97586" w:rsidRPr="00C97586">
        <w:rPr>
          <w:rFonts w:eastAsia="맑은 고딕" w:hint="eastAsia"/>
          <w:lang w:eastAsia="ko-KR"/>
        </w:rPr>
        <w:t xml:space="preserve">ual. </w:t>
      </w:r>
      <w:r w:rsidR="00E14F7B" w:rsidRPr="00C97586">
        <w:rPr>
          <w:rFonts w:eastAsia="맑은 고딕"/>
          <w:lang w:eastAsia="ko-KR"/>
        </w:rPr>
        <w:t>Relay: Maximum</w:t>
      </w:r>
      <w:r w:rsidR="00C97586" w:rsidRPr="00C97586">
        <w:rPr>
          <w:rFonts w:eastAsia="맑은 고딕" w:hint="eastAsia"/>
          <w:lang w:eastAsia="ko-KR"/>
        </w:rPr>
        <w:t xml:space="preserve"> of 6 players in each team</w:t>
      </w:r>
    </w:p>
    <w:p w:rsidR="00640417" w:rsidRDefault="00640417" w:rsidP="00FF530E"/>
    <w:p w:rsidR="00640417" w:rsidRDefault="00E14F7B" w:rsidP="008523BB">
      <w:pPr>
        <w:rPr>
          <w:rFonts w:eastAsia="맑은 고딕" w:hint="eastAsia"/>
          <w:lang w:eastAsia="ko-KR"/>
        </w:rPr>
      </w:pPr>
      <w:r>
        <w:rPr>
          <w:rFonts w:eastAsia="맑은 고딕" w:hint="eastAsia"/>
          <w:u w:val="single"/>
          <w:lang w:eastAsia="ko-KR"/>
        </w:rPr>
        <w:t>S</w:t>
      </w:r>
      <w:r>
        <w:rPr>
          <w:u w:val="single"/>
        </w:rPr>
        <w:t xml:space="preserve">coring </w:t>
      </w:r>
      <w:r>
        <w:rPr>
          <w:rFonts w:eastAsia="맑은 고딕" w:hint="eastAsia"/>
          <w:u w:val="single"/>
          <w:lang w:eastAsia="ko-KR"/>
        </w:rPr>
        <w:t>S</w:t>
      </w:r>
      <w:r w:rsidR="00640417">
        <w:rPr>
          <w:u w:val="single"/>
        </w:rPr>
        <w:t>ystem:</w:t>
      </w:r>
      <w:r>
        <w:rPr>
          <w:rFonts w:eastAsia="맑은 고딕" w:hint="eastAsia"/>
          <w:lang w:eastAsia="ko-KR"/>
        </w:rPr>
        <w:t xml:space="preserve"> S</w:t>
      </w:r>
      <w:r w:rsidR="00D02E25">
        <w:rPr>
          <w:rFonts w:eastAsia="맑은 고딕" w:hint="eastAsia"/>
          <w:lang w:eastAsia="ko-KR"/>
        </w:rPr>
        <w:t>coring systems can differ on the size of the meet or where you are from.</w:t>
      </w:r>
    </w:p>
    <w:p w:rsidR="004F1D52" w:rsidRDefault="00D02E25" w:rsidP="004F1D52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1</w:t>
      </w:r>
      <w:r w:rsidRPr="00D02E25">
        <w:rPr>
          <w:rFonts w:eastAsia="맑은 고딕" w:hint="eastAsia"/>
          <w:vertAlign w:val="superscript"/>
          <w:lang w:eastAsia="ko-KR"/>
        </w:rPr>
        <w:t>st</w:t>
      </w:r>
      <w:r>
        <w:rPr>
          <w:rFonts w:eastAsia="맑은 고딕" w:hint="eastAsia"/>
          <w:lang w:eastAsia="ko-KR"/>
        </w:rPr>
        <w:t xml:space="preserve"> place: 8points</w:t>
      </w:r>
      <w:r w:rsidR="004F1D52">
        <w:rPr>
          <w:rFonts w:eastAsia="맑은 고딕" w:hint="eastAsia"/>
          <w:lang w:eastAsia="ko-KR"/>
        </w:rPr>
        <w:t xml:space="preserve">     </w:t>
      </w:r>
    </w:p>
    <w:p w:rsidR="004F1D52" w:rsidRDefault="004F1D52" w:rsidP="004F1D52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2</w:t>
      </w:r>
      <w:r w:rsidRPr="00D02E25">
        <w:rPr>
          <w:rFonts w:eastAsia="맑은 고딕" w:hint="eastAsia"/>
          <w:vertAlign w:val="superscript"/>
          <w:lang w:eastAsia="ko-KR"/>
        </w:rPr>
        <w:t>nd</w:t>
      </w:r>
      <w:r>
        <w:rPr>
          <w:rFonts w:eastAsia="맑은 고딕" w:hint="eastAsia"/>
          <w:lang w:eastAsia="ko-KR"/>
        </w:rPr>
        <w:t xml:space="preserve"> place: 7points        </w:t>
      </w:r>
    </w:p>
    <w:p w:rsidR="004F1D52" w:rsidRDefault="004F1D52" w:rsidP="004F1D52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3</w:t>
      </w:r>
      <w:r w:rsidRPr="00D02E25">
        <w:rPr>
          <w:rFonts w:eastAsia="맑은 고딕" w:hint="eastAsia"/>
          <w:vertAlign w:val="superscript"/>
          <w:lang w:eastAsia="ko-KR"/>
        </w:rPr>
        <w:t>rd</w:t>
      </w:r>
      <w:r>
        <w:rPr>
          <w:rFonts w:eastAsia="맑은 고딕" w:hint="eastAsia"/>
          <w:lang w:eastAsia="ko-KR"/>
        </w:rPr>
        <w:t xml:space="preserve"> place: 6points</w:t>
      </w:r>
    </w:p>
    <w:p w:rsidR="004F1D52" w:rsidRDefault="004F1D52" w:rsidP="004F1D52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4</w:t>
      </w:r>
      <w:r w:rsidRPr="00D02E25">
        <w:rPr>
          <w:rFonts w:eastAsia="맑은 고딕" w:hint="eastAsia"/>
          <w:vertAlign w:val="superscript"/>
          <w:lang w:eastAsia="ko-KR"/>
        </w:rPr>
        <w:t>th</w:t>
      </w:r>
      <w:r>
        <w:rPr>
          <w:rFonts w:eastAsia="맑은 고딕" w:hint="eastAsia"/>
          <w:lang w:eastAsia="ko-KR"/>
        </w:rPr>
        <w:t xml:space="preserve"> place: 5points</w:t>
      </w:r>
    </w:p>
    <w:p w:rsidR="004F1D52" w:rsidRDefault="004F1D52" w:rsidP="004F1D52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5</w:t>
      </w:r>
      <w:r w:rsidRPr="00D02E25">
        <w:rPr>
          <w:rFonts w:eastAsia="맑은 고딕" w:hint="eastAsia"/>
          <w:vertAlign w:val="superscript"/>
          <w:lang w:eastAsia="ko-KR"/>
        </w:rPr>
        <w:t>th</w:t>
      </w:r>
      <w:r>
        <w:rPr>
          <w:rFonts w:eastAsia="맑은 고딕" w:hint="eastAsia"/>
          <w:lang w:eastAsia="ko-KR"/>
        </w:rPr>
        <w:t xml:space="preserve"> place: 4points </w:t>
      </w:r>
    </w:p>
    <w:p w:rsidR="004F1D52" w:rsidRDefault="004F1D52" w:rsidP="004F1D52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6</w:t>
      </w:r>
      <w:r w:rsidRPr="00D02E25">
        <w:rPr>
          <w:rFonts w:eastAsia="맑은 고딕" w:hint="eastAsia"/>
          <w:vertAlign w:val="superscript"/>
          <w:lang w:eastAsia="ko-KR"/>
        </w:rPr>
        <w:t>th</w:t>
      </w:r>
      <w:r>
        <w:rPr>
          <w:rFonts w:eastAsia="맑은 고딕" w:hint="eastAsia"/>
          <w:lang w:eastAsia="ko-KR"/>
        </w:rPr>
        <w:t xml:space="preserve"> place: 3points</w:t>
      </w:r>
    </w:p>
    <w:p w:rsidR="004F1D52" w:rsidRDefault="004F1D52" w:rsidP="004F1D52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7</w:t>
      </w:r>
      <w:r w:rsidRPr="00D02E25">
        <w:rPr>
          <w:rFonts w:eastAsia="맑은 고딕" w:hint="eastAsia"/>
          <w:vertAlign w:val="superscript"/>
          <w:lang w:eastAsia="ko-KR"/>
        </w:rPr>
        <w:t>th</w:t>
      </w:r>
      <w:r>
        <w:rPr>
          <w:rFonts w:eastAsia="맑은 고딕" w:hint="eastAsia"/>
          <w:lang w:eastAsia="ko-KR"/>
        </w:rPr>
        <w:t xml:space="preserve"> place: 3points</w:t>
      </w:r>
    </w:p>
    <w:p w:rsidR="004F1D52" w:rsidRDefault="004F1D52" w:rsidP="004F1D52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8</w:t>
      </w:r>
      <w:r w:rsidRPr="00D02E25">
        <w:rPr>
          <w:rFonts w:eastAsia="맑은 고딕" w:hint="eastAsia"/>
          <w:vertAlign w:val="superscript"/>
          <w:lang w:eastAsia="ko-KR"/>
        </w:rPr>
        <w:t>th</w:t>
      </w:r>
      <w:r>
        <w:rPr>
          <w:rFonts w:eastAsia="맑은 고딕" w:hint="eastAsia"/>
          <w:lang w:eastAsia="ko-KR"/>
        </w:rPr>
        <w:t xml:space="preserve"> place: 1point</w:t>
      </w:r>
    </w:p>
    <w:p w:rsidR="004F1D52" w:rsidRPr="00D02E25" w:rsidRDefault="004F1D52" w:rsidP="004F1D52">
      <w:pPr>
        <w:rPr>
          <w:rFonts w:eastAsia="맑은 고딕" w:hint="eastAsia"/>
          <w:lang w:eastAsia="ko-KR"/>
        </w:rPr>
      </w:pPr>
      <w:proofErr w:type="gramStart"/>
      <w:r>
        <w:rPr>
          <w:rFonts w:eastAsia="맑은 고딕" w:hint="eastAsia"/>
          <w:lang w:eastAsia="ko-KR"/>
        </w:rPr>
        <w:t>or</w:t>
      </w:r>
      <w:proofErr w:type="gramEnd"/>
    </w:p>
    <w:p w:rsidR="004F1D52" w:rsidRDefault="004F1D52" w:rsidP="008523BB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1</w:t>
      </w:r>
      <w:r w:rsidRPr="00D02E25">
        <w:rPr>
          <w:rFonts w:eastAsia="맑은 고딕" w:hint="eastAsia"/>
          <w:vertAlign w:val="superscript"/>
          <w:lang w:eastAsia="ko-KR"/>
        </w:rPr>
        <w:t>st</w:t>
      </w:r>
      <w:r>
        <w:rPr>
          <w:rFonts w:eastAsia="맑은 고딕" w:hint="eastAsia"/>
          <w:lang w:eastAsia="ko-KR"/>
        </w:rPr>
        <w:t xml:space="preserve"> place: 10points  </w:t>
      </w:r>
    </w:p>
    <w:p w:rsidR="00D02E25" w:rsidRDefault="004F1D52" w:rsidP="008523BB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2</w:t>
      </w:r>
      <w:r w:rsidRPr="00D02E25">
        <w:rPr>
          <w:rFonts w:eastAsia="맑은 고딕" w:hint="eastAsia"/>
          <w:vertAlign w:val="superscript"/>
          <w:lang w:eastAsia="ko-KR"/>
        </w:rPr>
        <w:t>nd</w:t>
      </w:r>
      <w:r>
        <w:rPr>
          <w:rFonts w:eastAsia="맑은 고딕" w:hint="eastAsia"/>
          <w:lang w:eastAsia="ko-KR"/>
        </w:rPr>
        <w:t xml:space="preserve"> place: 8points        </w:t>
      </w:r>
    </w:p>
    <w:p w:rsidR="00D02E25" w:rsidRDefault="00D02E25" w:rsidP="008523BB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3</w:t>
      </w:r>
      <w:r w:rsidRPr="00D02E25">
        <w:rPr>
          <w:rFonts w:eastAsia="맑은 고딕" w:hint="eastAsia"/>
          <w:vertAlign w:val="superscript"/>
          <w:lang w:eastAsia="ko-KR"/>
        </w:rPr>
        <w:t>rd</w:t>
      </w:r>
      <w:r>
        <w:rPr>
          <w:rFonts w:eastAsia="맑은 고딕" w:hint="eastAsia"/>
          <w:lang w:eastAsia="ko-KR"/>
        </w:rPr>
        <w:t xml:space="preserve"> place: </w:t>
      </w:r>
      <w:r w:rsidR="004F1D52">
        <w:rPr>
          <w:rFonts w:eastAsia="맑은 고딕" w:hint="eastAsia"/>
          <w:lang w:eastAsia="ko-KR"/>
        </w:rPr>
        <w:t>6</w:t>
      </w:r>
      <w:r>
        <w:rPr>
          <w:rFonts w:eastAsia="맑은 고딕" w:hint="eastAsia"/>
          <w:lang w:eastAsia="ko-KR"/>
        </w:rPr>
        <w:t>points</w:t>
      </w:r>
    </w:p>
    <w:p w:rsidR="00D02E25" w:rsidRDefault="00D02E25" w:rsidP="008523BB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4</w:t>
      </w:r>
      <w:r w:rsidRPr="00D02E25">
        <w:rPr>
          <w:rFonts w:eastAsia="맑은 고딕" w:hint="eastAsia"/>
          <w:vertAlign w:val="superscript"/>
          <w:lang w:eastAsia="ko-KR"/>
        </w:rPr>
        <w:t>th</w:t>
      </w:r>
      <w:r>
        <w:rPr>
          <w:rFonts w:eastAsia="맑은 고딕" w:hint="eastAsia"/>
          <w:lang w:eastAsia="ko-KR"/>
        </w:rPr>
        <w:t xml:space="preserve"> place: 5points</w:t>
      </w:r>
    </w:p>
    <w:p w:rsidR="00D02E25" w:rsidRDefault="00D02E25" w:rsidP="008523BB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5</w:t>
      </w:r>
      <w:r w:rsidRPr="00D02E25">
        <w:rPr>
          <w:rFonts w:eastAsia="맑은 고딕" w:hint="eastAsia"/>
          <w:vertAlign w:val="superscript"/>
          <w:lang w:eastAsia="ko-KR"/>
        </w:rPr>
        <w:t>th</w:t>
      </w:r>
      <w:r>
        <w:rPr>
          <w:rFonts w:eastAsia="맑은 고딕" w:hint="eastAsia"/>
          <w:lang w:eastAsia="ko-KR"/>
        </w:rPr>
        <w:t xml:space="preserve"> place: 4points </w:t>
      </w:r>
    </w:p>
    <w:p w:rsidR="00D02E25" w:rsidRDefault="00D02E25" w:rsidP="008523BB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6</w:t>
      </w:r>
      <w:r w:rsidRPr="00D02E25">
        <w:rPr>
          <w:rFonts w:eastAsia="맑은 고딕" w:hint="eastAsia"/>
          <w:vertAlign w:val="superscript"/>
          <w:lang w:eastAsia="ko-KR"/>
        </w:rPr>
        <w:t>th</w:t>
      </w:r>
      <w:r>
        <w:rPr>
          <w:rFonts w:eastAsia="맑은 고딕" w:hint="eastAsia"/>
          <w:lang w:eastAsia="ko-KR"/>
        </w:rPr>
        <w:t xml:space="preserve"> place: 3points</w:t>
      </w:r>
    </w:p>
    <w:p w:rsidR="00D02E25" w:rsidRDefault="00D02E25" w:rsidP="008523BB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7</w:t>
      </w:r>
      <w:r w:rsidRPr="00D02E25">
        <w:rPr>
          <w:rFonts w:eastAsia="맑은 고딕" w:hint="eastAsia"/>
          <w:vertAlign w:val="superscript"/>
          <w:lang w:eastAsia="ko-KR"/>
        </w:rPr>
        <w:t>th</w:t>
      </w:r>
      <w:r>
        <w:rPr>
          <w:rFonts w:eastAsia="맑은 고딕" w:hint="eastAsia"/>
          <w:lang w:eastAsia="ko-KR"/>
        </w:rPr>
        <w:t xml:space="preserve"> place: 3points</w:t>
      </w:r>
    </w:p>
    <w:p w:rsidR="00D02E25" w:rsidRPr="00D02E25" w:rsidRDefault="00D02E25" w:rsidP="008523BB">
      <w:pPr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8</w:t>
      </w:r>
      <w:r w:rsidRPr="00D02E25">
        <w:rPr>
          <w:rFonts w:eastAsia="맑은 고딕" w:hint="eastAsia"/>
          <w:vertAlign w:val="superscript"/>
          <w:lang w:eastAsia="ko-KR"/>
        </w:rPr>
        <w:t>th</w:t>
      </w:r>
      <w:r>
        <w:rPr>
          <w:rFonts w:eastAsia="맑은 고딕" w:hint="eastAsia"/>
          <w:lang w:eastAsia="ko-KR"/>
        </w:rPr>
        <w:t xml:space="preserve"> place: 1point</w:t>
      </w:r>
    </w:p>
    <w:p w:rsidR="00640417" w:rsidRDefault="00640417" w:rsidP="00FF530E"/>
    <w:p w:rsidR="00656DB4" w:rsidRDefault="00E14F7B" w:rsidP="00FF530E">
      <w:r>
        <w:rPr>
          <w:rFonts w:eastAsia="맑은 고딕" w:hint="eastAsia"/>
          <w:u w:val="single"/>
          <w:lang w:eastAsia="ko-KR"/>
        </w:rPr>
        <w:t>S</w:t>
      </w:r>
      <w:r>
        <w:rPr>
          <w:u w:val="single"/>
        </w:rPr>
        <w:t>urface/</w:t>
      </w:r>
      <w:r>
        <w:rPr>
          <w:rFonts w:eastAsia="맑은 고딕" w:hint="eastAsia"/>
          <w:u w:val="single"/>
          <w:lang w:eastAsia="ko-KR"/>
        </w:rPr>
        <w:t>C</w:t>
      </w:r>
      <w:r>
        <w:rPr>
          <w:u w:val="single"/>
        </w:rPr>
        <w:t>ourt/</w:t>
      </w:r>
      <w:r>
        <w:rPr>
          <w:rFonts w:eastAsia="맑은 고딕" w:hint="eastAsia"/>
          <w:u w:val="single"/>
          <w:lang w:eastAsia="ko-KR"/>
        </w:rPr>
        <w:t>F</w:t>
      </w:r>
      <w:r>
        <w:rPr>
          <w:u w:val="single"/>
        </w:rPr>
        <w:t xml:space="preserve">ield of </w:t>
      </w:r>
      <w:r>
        <w:rPr>
          <w:rFonts w:eastAsia="맑은 고딕" w:hint="eastAsia"/>
          <w:u w:val="single"/>
          <w:lang w:eastAsia="ko-KR"/>
        </w:rPr>
        <w:t>P</w:t>
      </w:r>
      <w:r>
        <w:rPr>
          <w:u w:val="single"/>
        </w:rPr>
        <w:t xml:space="preserve">lay </w:t>
      </w:r>
      <w:r>
        <w:rPr>
          <w:rFonts w:eastAsia="맑은 고딕" w:hint="eastAsia"/>
          <w:u w:val="single"/>
          <w:lang w:eastAsia="ko-KR"/>
        </w:rPr>
        <w:t>D</w:t>
      </w:r>
      <w:r w:rsidR="00640417">
        <w:rPr>
          <w:u w:val="single"/>
        </w:rPr>
        <w:t>escription</w:t>
      </w:r>
      <w:r w:rsidR="00640417" w:rsidRPr="0098719A">
        <w:t xml:space="preserve">: </w:t>
      </w:r>
      <w:r w:rsidR="0029295B">
        <w:rPr>
          <w:rFonts w:eastAsia="맑은 고딕" w:hint="eastAsia"/>
          <w:lang w:eastAsia="ko-KR"/>
        </w:rPr>
        <w:t>T</w:t>
      </w:r>
      <w:r w:rsidR="00D02E25" w:rsidRPr="0098719A">
        <w:rPr>
          <w:rFonts w:eastAsia="맑은 고딕" w:hint="eastAsia"/>
          <w:lang w:eastAsia="ko-KR"/>
        </w:rPr>
        <w:t xml:space="preserve">he field of track </w:t>
      </w:r>
      <w:r w:rsidR="0098719A" w:rsidRPr="0098719A">
        <w:rPr>
          <w:rFonts w:eastAsia="맑은 고딕" w:hint="eastAsia"/>
          <w:lang w:eastAsia="ko-KR"/>
        </w:rPr>
        <w:t xml:space="preserve">and </w:t>
      </w:r>
      <w:r w:rsidR="0098719A" w:rsidRPr="0098719A">
        <w:rPr>
          <w:rFonts w:eastAsia="맑은 고딕"/>
          <w:lang w:eastAsia="ko-KR"/>
        </w:rPr>
        <w:t>field</w:t>
      </w:r>
      <w:r w:rsidR="0098719A" w:rsidRPr="0098719A">
        <w:rPr>
          <w:rFonts w:eastAsia="맑은 고딕" w:hint="eastAsia"/>
          <w:lang w:eastAsia="ko-KR"/>
        </w:rPr>
        <w:t xml:space="preserve"> has many components. </w:t>
      </w:r>
      <w:r w:rsidR="0098719A" w:rsidRPr="0098719A">
        <w:rPr>
          <w:rFonts w:eastAsia="맑은 고딕"/>
          <w:lang w:eastAsia="ko-KR"/>
        </w:rPr>
        <w:t>T</w:t>
      </w:r>
      <w:r w:rsidR="0098719A" w:rsidRPr="0098719A">
        <w:rPr>
          <w:rFonts w:eastAsia="맑은 고딕" w:hint="eastAsia"/>
          <w:lang w:eastAsia="ko-KR"/>
        </w:rPr>
        <w:t xml:space="preserve">he first component is the track. </w:t>
      </w:r>
      <w:r w:rsidR="0098719A" w:rsidRPr="0098719A">
        <w:rPr>
          <w:rFonts w:eastAsia="맑은 고딕"/>
          <w:lang w:eastAsia="ko-KR"/>
        </w:rPr>
        <w:t>I</w:t>
      </w:r>
      <w:r w:rsidR="0098719A" w:rsidRPr="0098719A">
        <w:rPr>
          <w:rFonts w:eastAsia="맑은 고딕" w:hint="eastAsia"/>
          <w:lang w:eastAsia="ko-KR"/>
        </w:rPr>
        <w:t xml:space="preserve">t is 400 meters around and two start lines. A track will </w:t>
      </w:r>
      <w:r w:rsidR="0098719A" w:rsidRPr="0098719A">
        <w:rPr>
          <w:rFonts w:eastAsia="맑은 고딕"/>
          <w:lang w:eastAsia="ko-KR"/>
        </w:rPr>
        <w:t>typically</w:t>
      </w:r>
      <w:r w:rsidR="0098719A" w:rsidRPr="0098719A">
        <w:rPr>
          <w:rFonts w:eastAsia="맑은 고딕" w:hint="eastAsia"/>
          <w:lang w:eastAsia="ko-KR"/>
        </w:rPr>
        <w:t xml:space="preserve"> have 8 lanes. Each lane is about 1.22m wide. </w:t>
      </w:r>
      <w:r w:rsidR="00C5776F">
        <w:rPr>
          <w:rFonts w:eastAsia="맑은 고딕"/>
          <w:lang w:eastAsia="ko-KR"/>
        </w:rPr>
        <w:t>N</w:t>
      </w:r>
      <w:r w:rsidR="00C5776F">
        <w:rPr>
          <w:rFonts w:eastAsia="맑은 고딕" w:hint="eastAsia"/>
          <w:lang w:eastAsia="ko-KR"/>
        </w:rPr>
        <w:t xml:space="preserve">ext </w:t>
      </w:r>
      <w:proofErr w:type="gramStart"/>
      <w:r w:rsidR="00C5776F">
        <w:rPr>
          <w:rFonts w:eastAsia="맑은 고딕" w:hint="eastAsia"/>
          <w:lang w:eastAsia="ko-KR"/>
        </w:rPr>
        <w:t>is</w:t>
      </w:r>
      <w:r w:rsidR="0098719A" w:rsidRPr="0098719A">
        <w:rPr>
          <w:rFonts w:eastAsia="맑은 고딕" w:hint="eastAsia"/>
          <w:lang w:eastAsia="ko-KR"/>
        </w:rPr>
        <w:t xml:space="preserve"> the jumps</w:t>
      </w:r>
      <w:proofErr w:type="gramEnd"/>
      <w:r w:rsidR="0098719A" w:rsidRPr="0098719A">
        <w:rPr>
          <w:rFonts w:eastAsia="맑은 고딕" w:hint="eastAsia"/>
          <w:lang w:eastAsia="ko-KR"/>
        </w:rPr>
        <w:t>.</w:t>
      </w:r>
      <w:r w:rsidR="0098719A">
        <w:rPr>
          <w:rFonts w:eastAsia="맑은 고딕" w:hint="eastAsia"/>
          <w:lang w:eastAsia="ko-KR"/>
        </w:rPr>
        <w:t xml:space="preserve"> </w:t>
      </w:r>
      <w:r w:rsidR="0098719A">
        <w:rPr>
          <w:rFonts w:eastAsia="맑은 고딕"/>
          <w:lang w:eastAsia="ko-KR"/>
        </w:rPr>
        <w:t>F</w:t>
      </w:r>
      <w:r w:rsidR="0098719A">
        <w:rPr>
          <w:rFonts w:eastAsia="맑은 고딕" w:hint="eastAsia"/>
          <w:lang w:eastAsia="ko-KR"/>
        </w:rPr>
        <w:t xml:space="preserve">or triple jump </w:t>
      </w:r>
      <w:proofErr w:type="gramStart"/>
      <w:r w:rsidR="0098719A">
        <w:rPr>
          <w:rFonts w:eastAsia="맑은 고딕" w:hint="eastAsia"/>
          <w:lang w:eastAsia="ko-KR"/>
        </w:rPr>
        <w:t>and  long</w:t>
      </w:r>
      <w:proofErr w:type="gramEnd"/>
      <w:r w:rsidR="0098719A">
        <w:rPr>
          <w:rFonts w:eastAsia="맑은 고딕" w:hint="eastAsia"/>
          <w:lang w:eastAsia="ko-KR"/>
        </w:rPr>
        <w:t xml:space="preserve"> jump mostly share that same sand pit but the take off board position is different. </w:t>
      </w:r>
      <w:r w:rsidR="0098719A">
        <w:rPr>
          <w:rFonts w:eastAsia="맑은 고딕"/>
          <w:lang w:eastAsia="ko-KR"/>
        </w:rPr>
        <w:t>T</w:t>
      </w:r>
      <w:r w:rsidR="0098719A">
        <w:rPr>
          <w:rFonts w:eastAsia="맑은 고딕" w:hint="eastAsia"/>
          <w:lang w:eastAsia="ko-KR"/>
        </w:rPr>
        <w:t xml:space="preserve">he run up track is about 40m, 20cm long for the </w:t>
      </w:r>
      <w:proofErr w:type="gramStart"/>
      <w:r w:rsidR="0098719A">
        <w:rPr>
          <w:rFonts w:eastAsia="맑은 고딕" w:hint="eastAsia"/>
          <w:lang w:eastAsia="ko-KR"/>
        </w:rPr>
        <w:t>takeoff  board</w:t>
      </w:r>
      <w:proofErr w:type="gramEnd"/>
      <w:r w:rsidR="0098719A">
        <w:rPr>
          <w:rFonts w:eastAsia="맑은 고딕" w:hint="eastAsia"/>
          <w:lang w:eastAsia="ko-KR"/>
        </w:rPr>
        <w:t xml:space="preserve">, and about 9m long for the sand. </w:t>
      </w:r>
      <w:proofErr w:type="gramStart"/>
      <w:r w:rsidR="0098719A">
        <w:rPr>
          <w:rFonts w:eastAsia="맑은 고딕"/>
          <w:lang w:eastAsia="ko-KR"/>
        </w:rPr>
        <w:t>T</w:t>
      </w:r>
      <w:r w:rsidR="0098719A">
        <w:rPr>
          <w:rFonts w:eastAsia="맑은 고딕" w:hint="eastAsia"/>
          <w:lang w:eastAsia="ko-KR"/>
        </w:rPr>
        <w:t>hen</w:t>
      </w:r>
      <w:r w:rsidR="00F83837">
        <w:rPr>
          <w:rFonts w:eastAsia="맑은 고딕" w:hint="eastAsia"/>
          <w:lang w:eastAsia="ko-KR"/>
        </w:rPr>
        <w:t>,</w:t>
      </w:r>
      <w:r w:rsidR="0098719A">
        <w:rPr>
          <w:rFonts w:eastAsia="맑은 고딕" w:hint="eastAsia"/>
          <w:lang w:eastAsia="ko-KR"/>
        </w:rPr>
        <w:t xml:space="preserve"> the high jump component</w:t>
      </w:r>
      <w:r w:rsidR="00F83837">
        <w:rPr>
          <w:rFonts w:eastAsia="맑은 고딕" w:hint="eastAsia"/>
          <w:lang w:eastAsia="ko-KR"/>
        </w:rPr>
        <w:t xml:space="preserve"> with a </w:t>
      </w:r>
      <w:r w:rsidR="00F83837">
        <w:rPr>
          <w:rFonts w:eastAsia="맑은 고딕"/>
          <w:lang w:eastAsia="ko-KR"/>
        </w:rPr>
        <w:t>semicircle</w:t>
      </w:r>
      <w:r w:rsidR="00F83837">
        <w:rPr>
          <w:rFonts w:eastAsia="맑은 고딕" w:hint="eastAsia"/>
          <w:lang w:eastAsia="ko-KR"/>
        </w:rPr>
        <w:t xml:space="preserve"> runway that has a radius of 20m.</w:t>
      </w:r>
      <w:proofErr w:type="gramEnd"/>
      <w:r w:rsidR="00F83837">
        <w:rPr>
          <w:rFonts w:eastAsia="맑은 고딕" w:hint="eastAsia"/>
          <w:lang w:eastAsia="ko-KR"/>
        </w:rPr>
        <w:t xml:space="preserve"> </w:t>
      </w:r>
      <w:proofErr w:type="gramStart"/>
      <w:r w:rsidR="00F83837">
        <w:rPr>
          <w:rFonts w:eastAsia="맑은 고딕" w:hint="eastAsia"/>
          <w:lang w:eastAsia="ko-KR"/>
        </w:rPr>
        <w:t>Then the pole vault section.</w:t>
      </w:r>
      <w:proofErr w:type="gramEnd"/>
      <w:r w:rsidR="00F83837">
        <w:rPr>
          <w:rFonts w:eastAsia="맑은 고딕" w:hint="eastAsia"/>
          <w:lang w:eastAsia="ko-KR"/>
        </w:rPr>
        <w:t xml:space="preserve"> </w:t>
      </w:r>
      <w:r w:rsidR="00F83837">
        <w:rPr>
          <w:rFonts w:eastAsia="맑은 고딕"/>
          <w:lang w:eastAsia="ko-KR"/>
        </w:rPr>
        <w:t>W</w:t>
      </w:r>
      <w:r w:rsidR="00F83837">
        <w:rPr>
          <w:rFonts w:eastAsia="맑은 고딕" w:hint="eastAsia"/>
          <w:lang w:eastAsia="ko-KR"/>
        </w:rPr>
        <w:t xml:space="preserve">here the events Discus, Hammer Throw, Shot </w:t>
      </w:r>
      <w:proofErr w:type="gramStart"/>
      <w:r w:rsidR="00F83837">
        <w:rPr>
          <w:rFonts w:eastAsia="맑은 고딕" w:hint="eastAsia"/>
          <w:lang w:eastAsia="ko-KR"/>
        </w:rPr>
        <w:t>Put ,and</w:t>
      </w:r>
      <w:proofErr w:type="gramEnd"/>
      <w:r w:rsidR="00F83837">
        <w:rPr>
          <w:rFonts w:eastAsia="맑은 고딕" w:hint="eastAsia"/>
          <w:lang w:eastAsia="ko-KR"/>
        </w:rPr>
        <w:t xml:space="preserve"> Javelin is played. </w:t>
      </w:r>
      <w:proofErr w:type="gramStart"/>
      <w:r w:rsidR="00F83837">
        <w:rPr>
          <w:rFonts w:eastAsia="맑은 고딕"/>
          <w:lang w:eastAsia="ko-KR"/>
        </w:rPr>
        <w:t>T</w:t>
      </w:r>
      <w:r w:rsidR="00F83837">
        <w:rPr>
          <w:rFonts w:eastAsia="맑은 고딕" w:hint="eastAsia"/>
          <w:lang w:eastAsia="ko-KR"/>
        </w:rPr>
        <w:t>hen lastly the Hurdles and Steeplechase.</w:t>
      </w:r>
      <w:proofErr w:type="gramEnd"/>
      <w:r w:rsidR="00F83837">
        <w:rPr>
          <w:rFonts w:eastAsia="맑은 고딕" w:hint="eastAsia"/>
          <w:lang w:eastAsia="ko-KR"/>
        </w:rPr>
        <w:t xml:space="preserve"> </w:t>
      </w:r>
    </w:p>
    <w:p w:rsidR="00656DB4" w:rsidRDefault="00656DB4" w:rsidP="00FF530E">
      <w:pPr>
        <w:rPr>
          <w:u w:val="single"/>
        </w:rPr>
      </w:pPr>
      <w:r w:rsidRPr="00D87E1B">
        <w:rPr>
          <w:u w:val="single"/>
        </w:rPr>
        <w:t>Pictures</w:t>
      </w:r>
      <w:r w:rsidR="00D87E1B">
        <w:rPr>
          <w:u w:val="single"/>
        </w:rPr>
        <w:t xml:space="preserve"> </w:t>
      </w:r>
      <w:r w:rsidRPr="00D87E1B">
        <w:rPr>
          <w:u w:val="single"/>
        </w:rPr>
        <w:t xml:space="preserve">(equipment, player, </w:t>
      </w:r>
      <w:proofErr w:type="gramStart"/>
      <w:r w:rsidRPr="00D87E1B">
        <w:rPr>
          <w:u w:val="single"/>
        </w:rPr>
        <w:t>field</w:t>
      </w:r>
      <w:proofErr w:type="gramEnd"/>
      <w:r w:rsidRPr="00D87E1B">
        <w:rPr>
          <w:u w:val="single"/>
        </w:rPr>
        <w:t xml:space="preserve"> of play):</w:t>
      </w:r>
    </w:p>
    <w:p w:rsidR="00D87E1B" w:rsidRPr="00D87E1B" w:rsidRDefault="00D87E1B" w:rsidP="00FF530E">
      <w:pPr>
        <w:rPr>
          <w:u w:val="single"/>
        </w:rPr>
      </w:pPr>
    </w:p>
    <w:p w:rsidR="00656DB4" w:rsidRPr="00640417" w:rsidRDefault="00F83837" w:rsidP="00FF530E">
      <w:bookmarkStart w:id="0" w:name="_GoBack"/>
      <w:bookmarkEnd w:id="0"/>
      <w:r>
        <w:rPr>
          <w:noProof/>
          <w:lang w:eastAsia="ja-JP"/>
        </w:rPr>
        <w:lastRenderedPageBreak/>
        <w:drawing>
          <wp:inline distT="0" distB="0" distL="0" distR="0">
            <wp:extent cx="2047875" cy="1819275"/>
            <wp:effectExtent l="19050" t="0" r="9525" b="0"/>
            <wp:docPr id="4" name="Picture 4" descr="Image result for track and field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ack and field tool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37">
        <w:t xml:space="preserve"> </w:t>
      </w:r>
      <w:r>
        <w:rPr>
          <w:noProof/>
          <w:lang w:eastAsia="ja-JP"/>
        </w:rPr>
        <w:drawing>
          <wp:inline distT="0" distB="0" distL="0" distR="0">
            <wp:extent cx="2162175" cy="1819275"/>
            <wp:effectExtent l="19050" t="0" r="9525" b="0"/>
            <wp:docPr id="7" name="Picture 7" descr="http://www.thedickinsonpress.com/sites/default/files/styles/full_1000/public/field/image/0523%20Jace%20Kruger.jpg?itok=Ohhu_D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dickinsonpress.com/sites/default/files/styles/full_1000/public/field/image/0523%20Jace%20Kruger.jpg?itok=Ohhu_D-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02" cy="18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37">
        <w:t xml:space="preserve"> </w:t>
      </w:r>
      <w:r>
        <w:rPr>
          <w:noProof/>
          <w:lang w:eastAsia="ja-JP"/>
        </w:rPr>
        <w:drawing>
          <wp:inline distT="0" distB="0" distL="0" distR="0">
            <wp:extent cx="4486275" cy="2438400"/>
            <wp:effectExtent l="19050" t="0" r="9525" b="0"/>
            <wp:docPr id="10" name="Picture 10" descr="http://image.made-in-china.com/2f0j00fMQtWVNrqzgB/Track-and-Field-Equipment-Apparatus-TS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made-in-china.com/2f0j00fMQtWVNrqzgB/Track-and-Field-Equipment-Apparatus-TS-001-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37">
        <w:t xml:space="preserve"> </w:t>
      </w:r>
      <w:r w:rsidR="00E14F7B">
        <w:rPr>
          <w:noProof/>
          <w:lang w:eastAsia="ja-JP"/>
        </w:rPr>
        <w:drawing>
          <wp:inline distT="0" distB="0" distL="0" distR="0">
            <wp:extent cx="4381500" cy="2819400"/>
            <wp:effectExtent l="19050" t="0" r="0" b="0"/>
            <wp:docPr id="1" name="Picture 1" descr="http://www.sportspectator.com/fancentral/track/track_field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spectator.com/fancentral/track/track_field_diagr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DB4" w:rsidRPr="00640417" w:rsidSect="006A7120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19" w:rsidRDefault="00A45D19" w:rsidP="00FF530E">
      <w:r>
        <w:separator/>
      </w:r>
    </w:p>
  </w:endnote>
  <w:endnote w:type="continuationSeparator" w:id="0">
    <w:p w:rsidR="00A45D19" w:rsidRDefault="00A45D19" w:rsidP="00FF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19" w:rsidRDefault="00A45D19" w:rsidP="00FF530E">
      <w:r>
        <w:separator/>
      </w:r>
    </w:p>
  </w:footnote>
  <w:footnote w:type="continuationSeparator" w:id="0">
    <w:p w:rsidR="00A45D19" w:rsidRDefault="00A45D19" w:rsidP="00FF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6F" w:rsidRDefault="00C5776F" w:rsidP="00FF530E">
    <w:pPr>
      <w:pStyle w:val="Header"/>
      <w:jc w:val="center"/>
    </w:pPr>
    <w:r>
      <w:t>Sport Profile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30E"/>
    <w:rsid w:val="0006701A"/>
    <w:rsid w:val="0029295B"/>
    <w:rsid w:val="002E6D31"/>
    <w:rsid w:val="003F2F06"/>
    <w:rsid w:val="004F1D52"/>
    <w:rsid w:val="00640417"/>
    <w:rsid w:val="00656DB4"/>
    <w:rsid w:val="00675082"/>
    <w:rsid w:val="006A7120"/>
    <w:rsid w:val="006E0539"/>
    <w:rsid w:val="008523BB"/>
    <w:rsid w:val="0098719A"/>
    <w:rsid w:val="00A45D19"/>
    <w:rsid w:val="00AD6A1E"/>
    <w:rsid w:val="00B261DB"/>
    <w:rsid w:val="00BC484E"/>
    <w:rsid w:val="00C10C59"/>
    <w:rsid w:val="00C5776F"/>
    <w:rsid w:val="00C97586"/>
    <w:rsid w:val="00D02E25"/>
    <w:rsid w:val="00D87E1B"/>
    <w:rsid w:val="00E14F7B"/>
    <w:rsid w:val="00F636F5"/>
    <w:rsid w:val="00F83837"/>
    <w:rsid w:val="00FE11DC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0E"/>
  </w:style>
  <w:style w:type="paragraph" w:styleId="Footer">
    <w:name w:val="footer"/>
    <w:basedOn w:val="Normal"/>
    <w:link w:val="FooterChar"/>
    <w:uiPriority w:val="99"/>
    <w:unhideWhenUsed/>
    <w:rsid w:val="00FF5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30E"/>
  </w:style>
  <w:style w:type="paragraph" w:styleId="BalloonText">
    <w:name w:val="Balloon Text"/>
    <w:basedOn w:val="Normal"/>
    <w:link w:val="BalloonTextChar"/>
    <w:uiPriority w:val="99"/>
    <w:semiHidden/>
    <w:unhideWhenUsed/>
    <w:rsid w:val="00D87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1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F1D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0E"/>
  </w:style>
  <w:style w:type="paragraph" w:styleId="Footer">
    <w:name w:val="footer"/>
    <w:basedOn w:val="Normal"/>
    <w:link w:val="FooterChar"/>
    <w:uiPriority w:val="99"/>
    <w:unhideWhenUsed/>
    <w:rsid w:val="00FF5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30E"/>
  </w:style>
  <w:style w:type="paragraph" w:styleId="BalloonText">
    <w:name w:val="Balloon Text"/>
    <w:basedOn w:val="Normal"/>
    <w:link w:val="BalloonTextChar"/>
    <w:uiPriority w:val="99"/>
    <w:semiHidden/>
    <w:unhideWhenUsed/>
    <w:rsid w:val="00D87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Spaulding</dc:creator>
  <cp:lastModifiedBy>gogisajo</cp:lastModifiedBy>
  <cp:revision>6</cp:revision>
  <cp:lastPrinted>2015-05-28T14:30:00Z</cp:lastPrinted>
  <dcterms:created xsi:type="dcterms:W3CDTF">2015-05-28T09:02:00Z</dcterms:created>
  <dcterms:modified xsi:type="dcterms:W3CDTF">2015-05-29T02:23:00Z</dcterms:modified>
</cp:coreProperties>
</file>